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2376" w14:textId="77777777" w:rsidR="00CE445C" w:rsidRDefault="00CE445C" w:rsidP="00CE445C">
      <w:pPr>
        <w:pStyle w:val="Default"/>
      </w:pPr>
    </w:p>
    <w:p w14:paraId="14DE3E83" w14:textId="77777777" w:rsidR="00CE445C" w:rsidRDefault="00CE445C" w:rsidP="00CE445C">
      <w:pPr>
        <w:pStyle w:val="Default"/>
      </w:pPr>
      <w:r>
        <w:t xml:space="preserve"> </w:t>
      </w:r>
    </w:p>
    <w:p w14:paraId="2D10D67F" w14:textId="77777777" w:rsidR="00316F47" w:rsidRDefault="00CE445C" w:rsidP="00CE445C">
      <w:pPr>
        <w:rPr>
          <w:sz w:val="32"/>
          <w:szCs w:val="32"/>
        </w:rPr>
      </w:pPr>
      <w:r>
        <w:rPr>
          <w:sz w:val="32"/>
          <w:szCs w:val="32"/>
        </w:rPr>
        <w:t xml:space="preserve">                       </w:t>
      </w:r>
      <w:r>
        <w:rPr>
          <w:sz w:val="32"/>
          <w:szCs w:val="32"/>
        </w:rPr>
        <w:t>safeDISMISSAL.COM—Parent Information Sheet</w:t>
      </w:r>
    </w:p>
    <w:p w14:paraId="7A0194BC" w14:textId="77777777" w:rsidR="00CE445C" w:rsidRDefault="00CE445C" w:rsidP="00CE445C">
      <w:pPr>
        <w:rPr>
          <w:sz w:val="32"/>
          <w:szCs w:val="32"/>
        </w:rPr>
      </w:pPr>
    </w:p>
    <w:p w14:paraId="29B3DEE5" w14:textId="77777777" w:rsidR="00CE445C" w:rsidRPr="00CE445C" w:rsidRDefault="00CE445C" w:rsidP="00CE445C">
      <w:pPr>
        <w:autoSpaceDE w:val="0"/>
        <w:autoSpaceDN w:val="0"/>
        <w:adjustRightInd w:val="0"/>
        <w:spacing w:after="0" w:line="240" w:lineRule="auto"/>
        <w:rPr>
          <w:rFonts w:ascii="Calibri" w:hAnsi="Calibri" w:cs="Calibri"/>
          <w:color w:val="000000"/>
          <w:kern w:val="0"/>
          <w:sz w:val="24"/>
          <w:szCs w:val="24"/>
        </w:rPr>
      </w:pPr>
    </w:p>
    <w:p w14:paraId="747AAE8F" w14:textId="77777777" w:rsidR="00CE445C" w:rsidRPr="00CE445C" w:rsidRDefault="00CE445C" w:rsidP="00CE445C">
      <w:pPr>
        <w:autoSpaceDE w:val="0"/>
        <w:autoSpaceDN w:val="0"/>
        <w:adjustRightInd w:val="0"/>
        <w:spacing w:after="0" w:line="240" w:lineRule="auto"/>
        <w:rPr>
          <w:rFonts w:ascii="Calibri" w:hAnsi="Calibri" w:cs="Calibri"/>
          <w:color w:val="000000"/>
          <w:kern w:val="0"/>
          <w:sz w:val="24"/>
          <w:szCs w:val="24"/>
        </w:rPr>
      </w:pPr>
      <w:r w:rsidRPr="00CE445C">
        <w:rPr>
          <w:rFonts w:ascii="Calibri" w:hAnsi="Calibri" w:cs="Calibri"/>
          <w:color w:val="000000"/>
          <w:kern w:val="0"/>
          <w:sz w:val="24"/>
          <w:szCs w:val="24"/>
        </w:rPr>
        <w:t xml:space="preserve"> </w:t>
      </w:r>
      <w:r w:rsidRPr="00CE445C">
        <w:rPr>
          <w:rFonts w:ascii="Calibri" w:hAnsi="Calibri" w:cs="Calibri"/>
          <w:b/>
          <w:bCs/>
          <w:color w:val="000000"/>
          <w:kern w:val="0"/>
          <w:sz w:val="36"/>
          <w:szCs w:val="36"/>
        </w:rPr>
        <w:t xml:space="preserve">STEP 1: </w:t>
      </w:r>
      <w:r w:rsidRPr="00CE445C">
        <w:rPr>
          <w:rFonts w:ascii="Calibri" w:hAnsi="Calibri" w:cs="Calibri"/>
          <w:color w:val="2C4E6B"/>
          <w:kern w:val="0"/>
          <w:sz w:val="23"/>
          <w:szCs w:val="23"/>
        </w:rPr>
        <w:t xml:space="preserve">Be sure to remember your pickup card before leaving home. Only </w:t>
      </w:r>
      <w:r w:rsidRPr="00CE445C">
        <w:rPr>
          <w:rFonts w:ascii="Calibri" w:hAnsi="Calibri" w:cs="Calibri"/>
          <w:b/>
          <w:bCs/>
          <w:i/>
          <w:iCs/>
          <w:color w:val="0B0B0B"/>
          <w:kern w:val="0"/>
          <w:sz w:val="20"/>
          <w:szCs w:val="20"/>
        </w:rPr>
        <w:t xml:space="preserve">Enter school zone </w:t>
      </w:r>
      <w:r w:rsidRPr="00CE445C">
        <w:rPr>
          <w:rFonts w:ascii="Calibri" w:hAnsi="Calibri" w:cs="Calibri"/>
          <w:color w:val="2C4E6B"/>
          <w:kern w:val="0"/>
          <w:sz w:val="23"/>
          <w:szCs w:val="23"/>
        </w:rPr>
        <w:t xml:space="preserve">valid pickup cards will be acknowledged in the carpool line. This is for your child’s </w:t>
      </w:r>
      <w:proofErr w:type="gramStart"/>
      <w:r w:rsidRPr="00CE445C">
        <w:rPr>
          <w:rFonts w:ascii="Calibri" w:hAnsi="Calibri" w:cs="Calibri"/>
          <w:color w:val="2C4E6B"/>
          <w:kern w:val="0"/>
          <w:sz w:val="23"/>
          <w:szCs w:val="23"/>
        </w:rPr>
        <w:t>safety</w:t>
      </w:r>
      <w:proofErr w:type="gramEnd"/>
    </w:p>
    <w:p w14:paraId="2187AD12" w14:textId="77777777" w:rsidR="00CE445C" w:rsidRPr="00CE445C" w:rsidRDefault="00CE445C" w:rsidP="00CE445C">
      <w:pPr>
        <w:autoSpaceDE w:val="0"/>
        <w:autoSpaceDN w:val="0"/>
        <w:adjustRightInd w:val="0"/>
        <w:spacing w:after="0" w:line="240" w:lineRule="auto"/>
        <w:rPr>
          <w:rFonts w:ascii="Calibri" w:hAnsi="Calibri" w:cs="Calibri"/>
          <w:color w:val="000000"/>
          <w:kern w:val="0"/>
          <w:sz w:val="24"/>
          <w:szCs w:val="24"/>
        </w:rPr>
      </w:pPr>
    </w:p>
    <w:p w14:paraId="6D074E99" w14:textId="77777777" w:rsidR="00CE445C" w:rsidRPr="00CE445C" w:rsidRDefault="00CE445C" w:rsidP="00CE445C">
      <w:pPr>
        <w:autoSpaceDE w:val="0"/>
        <w:autoSpaceDN w:val="0"/>
        <w:adjustRightInd w:val="0"/>
        <w:spacing w:after="0" w:line="240" w:lineRule="auto"/>
        <w:rPr>
          <w:rFonts w:ascii="Calibri" w:hAnsi="Calibri" w:cs="Calibri"/>
          <w:color w:val="000000"/>
          <w:kern w:val="0"/>
          <w:sz w:val="24"/>
          <w:szCs w:val="24"/>
        </w:rPr>
      </w:pPr>
      <w:r w:rsidRPr="00CE445C">
        <w:rPr>
          <w:rFonts w:ascii="Calibri" w:hAnsi="Calibri" w:cs="Calibri"/>
          <w:color w:val="000000"/>
          <w:kern w:val="0"/>
          <w:sz w:val="24"/>
          <w:szCs w:val="24"/>
        </w:rPr>
        <w:t xml:space="preserve"> </w:t>
      </w:r>
    </w:p>
    <w:p w14:paraId="4C5F333A" w14:textId="77777777" w:rsidR="00CE445C" w:rsidRDefault="00CE445C" w:rsidP="00CE445C">
      <w:pPr>
        <w:rPr>
          <w:rFonts w:ascii="Calibri" w:hAnsi="Calibri" w:cs="Calibri"/>
          <w:color w:val="2C4E6B"/>
          <w:kern w:val="0"/>
          <w:sz w:val="23"/>
          <w:szCs w:val="23"/>
        </w:rPr>
      </w:pPr>
      <w:r w:rsidRPr="00CE445C">
        <w:rPr>
          <w:rFonts w:ascii="Calibri" w:hAnsi="Calibri" w:cs="Calibri"/>
          <w:b/>
          <w:bCs/>
          <w:color w:val="000000"/>
          <w:kern w:val="0"/>
          <w:sz w:val="36"/>
          <w:szCs w:val="36"/>
        </w:rPr>
        <w:t xml:space="preserve">STEP 2: </w:t>
      </w:r>
      <w:r w:rsidRPr="00CE445C">
        <w:rPr>
          <w:rFonts w:ascii="Calibri" w:hAnsi="Calibri" w:cs="Calibri"/>
          <w:color w:val="2C4E6B"/>
          <w:kern w:val="0"/>
          <w:sz w:val="23"/>
          <w:szCs w:val="23"/>
        </w:rPr>
        <w:t>Present pickup card to school official (place on dash, hang on mirror, etc.). Your pickup number will be entered. The system records your place in line and notifies your student(s) of the loading zone where you will meet them. Simply keep up with the car in front of you. No passing. No breaking in line.</w:t>
      </w:r>
    </w:p>
    <w:p w14:paraId="7B3D046B" w14:textId="77777777" w:rsidR="00CE445C" w:rsidRDefault="00CE445C" w:rsidP="00CE445C">
      <w:r w:rsidRPr="00CE445C">
        <w:rPr>
          <w:b/>
          <w:bCs/>
          <w:sz w:val="36"/>
          <w:szCs w:val="36"/>
        </w:rPr>
        <w:t>STEP 3</w:t>
      </w:r>
      <w:r>
        <w:t xml:space="preserve">: Your child(ren) will meet you at the correct loading </w:t>
      </w:r>
      <w:proofErr w:type="gramStart"/>
      <w:r>
        <w:t>zone</w:t>
      </w:r>
      <w:proofErr w:type="gramEnd"/>
    </w:p>
    <w:p w14:paraId="6EDF8098" w14:textId="77777777" w:rsidR="00CE445C" w:rsidRDefault="00CE445C" w:rsidP="00CE445C">
      <w:r w:rsidRPr="00CE445C">
        <w:rPr>
          <w:b/>
          <w:bCs/>
          <w:sz w:val="36"/>
          <w:szCs w:val="36"/>
        </w:rPr>
        <w:t>STEP 4</w:t>
      </w:r>
      <w:r>
        <w:t>: If your child is not at the loading zone when you arrive, we may ask you to pull into a waiting area while your student is called again. This keeps the line moving fast for everyone!</w:t>
      </w:r>
    </w:p>
    <w:p w14:paraId="0F552DA6" w14:textId="77777777" w:rsidR="00CE445C" w:rsidRDefault="00CE445C" w:rsidP="00CE445C"/>
    <w:p w14:paraId="51C4F878" w14:textId="77777777" w:rsidR="00CE445C" w:rsidRDefault="00CE445C" w:rsidP="00CE445C">
      <w:r>
        <w:sym w:font="Symbol" w:char="F0A8"/>
      </w:r>
      <w:r>
        <w:t xml:space="preserve"> Please NO cell phones once the line starts moving. This is for the safety of your teachers and students. </w:t>
      </w:r>
    </w:p>
    <w:p w14:paraId="0C7CF228" w14:textId="77777777" w:rsidR="00CE445C" w:rsidRDefault="00CE445C" w:rsidP="00CE445C">
      <w:r>
        <w:sym w:font="Symbol" w:char="F0A8"/>
      </w:r>
      <w:r>
        <w:t xml:space="preserve"> Keep pickup card displayed until your student is in your vehicle. The loading staff member will use this information to ensure that children are loaded into the correct vehicles. </w:t>
      </w:r>
    </w:p>
    <w:p w14:paraId="3062A4DA" w14:textId="77777777" w:rsidR="00CE445C" w:rsidRDefault="00CE445C" w:rsidP="00CE445C">
      <w:r>
        <w:sym w:font="Symbol" w:char="F0A8"/>
      </w:r>
      <w:r>
        <w:t xml:space="preserve"> If you need extra loading time, please utilize the missed number area so that we keep the line moving quickly. </w:t>
      </w:r>
    </w:p>
    <w:p w14:paraId="535AFB23" w14:textId="77777777" w:rsidR="00CE445C" w:rsidRDefault="00CE445C" w:rsidP="00CE445C">
      <w:r>
        <w:sym w:font="Symbol" w:char="F0A8"/>
      </w:r>
      <w:r>
        <w:t xml:space="preserve"> If you need extra pickup cards (grandparents, carpools, etc.) we can print extra copies. </w:t>
      </w:r>
    </w:p>
    <w:p w14:paraId="6461538A" w14:textId="77777777" w:rsidR="00CE445C" w:rsidRDefault="00CE445C" w:rsidP="00CE445C">
      <w:r>
        <w:sym w:font="Symbol" w:char="F0A8"/>
      </w:r>
      <w:r>
        <w:t xml:space="preserve"> The dismissal process is always slowest at the beginning of school...please be patient. It will improve.</w:t>
      </w:r>
    </w:p>
    <w:p w14:paraId="04CECF92" w14:textId="77777777" w:rsidR="00CE445C" w:rsidRDefault="00CE445C" w:rsidP="00CE445C">
      <w:r>
        <w:t xml:space="preserve">For more information you may visit the website at: </w:t>
      </w:r>
      <w:hyperlink r:id="rId4" w:history="1">
        <w:r w:rsidRPr="00336537">
          <w:rPr>
            <w:rStyle w:val="Hyperlink"/>
          </w:rPr>
          <w:t>www.safedismissal.com</w:t>
        </w:r>
      </w:hyperlink>
    </w:p>
    <w:p w14:paraId="0CFDBFE0" w14:textId="77777777" w:rsidR="00CE445C" w:rsidRDefault="00CE445C" w:rsidP="00CE445C"/>
    <w:sectPr w:rsidR="00CE445C" w:rsidSect="00CE44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altName w:val="Rockwell"/>
    <w:panose1 w:val="02060603020205020403"/>
    <w:charset w:val="00"/>
    <w:family w:val="roman"/>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5C"/>
    <w:rsid w:val="00316F47"/>
    <w:rsid w:val="00B3667E"/>
    <w:rsid w:val="00CE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F5A6"/>
  <w15:chartTrackingRefBased/>
  <w15:docId w15:val="{5670CB72-46D6-454D-A1B4-D6DFA481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445C"/>
    <w:pPr>
      <w:autoSpaceDE w:val="0"/>
      <w:autoSpaceDN w:val="0"/>
      <w:adjustRightInd w:val="0"/>
      <w:spacing w:after="0" w:line="240" w:lineRule="auto"/>
    </w:pPr>
    <w:rPr>
      <w:rFonts w:ascii="Rockwell" w:hAnsi="Rockwell" w:cs="Rockwell"/>
      <w:color w:val="000000"/>
      <w:kern w:val="0"/>
      <w:sz w:val="24"/>
      <w:szCs w:val="24"/>
    </w:rPr>
  </w:style>
  <w:style w:type="character" w:styleId="Hyperlink">
    <w:name w:val="Hyperlink"/>
    <w:basedOn w:val="DefaultParagraphFont"/>
    <w:uiPriority w:val="99"/>
    <w:unhideWhenUsed/>
    <w:rsid w:val="00CE445C"/>
    <w:rPr>
      <w:color w:val="0563C1" w:themeColor="hyperlink"/>
      <w:u w:val="single"/>
    </w:rPr>
  </w:style>
  <w:style w:type="character" w:styleId="UnresolvedMention">
    <w:name w:val="Unresolved Mention"/>
    <w:basedOn w:val="DefaultParagraphFont"/>
    <w:uiPriority w:val="99"/>
    <w:semiHidden/>
    <w:unhideWhenUsed/>
    <w:rsid w:val="00CE4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fedismiss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1317</Characters>
  <Application>Microsoft Office Word</Application>
  <DocSecurity>0</DocSecurity>
  <Lines>10</Lines>
  <Paragraphs>3</Paragraphs>
  <ScaleCrop>false</ScaleCrop>
  <Company>School District of Manatee County</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Christy</dc:creator>
  <cp:keywords/>
  <dc:description/>
  <cp:lastModifiedBy>Tierney, Christy</cp:lastModifiedBy>
  <cp:revision>1</cp:revision>
  <dcterms:created xsi:type="dcterms:W3CDTF">2023-12-04T18:00:00Z</dcterms:created>
  <dcterms:modified xsi:type="dcterms:W3CDTF">2023-12-04T18:07:00Z</dcterms:modified>
</cp:coreProperties>
</file>